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AE" w:rsidRPr="00244CAE" w:rsidRDefault="00244CAE" w:rsidP="00244CAE">
      <w:pPr>
        <w:jc w:val="center"/>
        <w:rPr>
          <w:rFonts w:ascii="Times New Roman" w:hAnsi="Times New Roman" w:cs="Times New Roman"/>
          <w:b/>
          <w:bCs/>
          <w:i/>
          <w:iCs/>
          <w:sz w:val="32"/>
          <w:szCs w:val="32"/>
        </w:rPr>
      </w:pPr>
      <w:bookmarkStart w:id="0" w:name="_GoBack"/>
      <w:bookmarkEnd w:id="0"/>
      <w:r w:rsidRPr="00244CAE">
        <w:rPr>
          <w:rFonts w:ascii="Times New Roman" w:hAnsi="Times New Roman" w:cs="Times New Roman"/>
          <w:b/>
          <w:bCs/>
          <w:i/>
          <w:iCs/>
          <w:sz w:val="32"/>
          <w:szCs w:val="32"/>
        </w:rPr>
        <w:t>Just Compensation Determination Statement</w:t>
      </w:r>
    </w:p>
    <w:p w:rsidR="00244CAE" w:rsidRPr="00244CAE" w:rsidRDefault="00244CAE" w:rsidP="00244CAE">
      <w:pPr>
        <w:rPr>
          <w:rFonts w:ascii="Times New Roman" w:hAnsi="Times New Roman" w:cs="Times New Roman"/>
          <w:i/>
          <w:sz w:val="20"/>
          <w:szCs w:val="20"/>
        </w:rPr>
      </w:pPr>
      <w:r w:rsidRPr="00244CAE">
        <w:rPr>
          <w:rFonts w:ascii="Times New Roman" w:hAnsi="Times New Roman" w:cs="Times New Roman"/>
          <w:b/>
          <w:i/>
          <w:sz w:val="20"/>
          <w:szCs w:val="20"/>
        </w:rPr>
        <w:t xml:space="preserve">Note: </w:t>
      </w:r>
      <w:r w:rsidRPr="00244CAE">
        <w:rPr>
          <w:rFonts w:ascii="Times New Roman" w:hAnsi="Times New Roman" w:cs="Times New Roman"/>
          <w:i/>
          <w:sz w:val="20"/>
          <w:szCs w:val="20"/>
        </w:rPr>
        <w:t>This Statement should be modified as conditions require and may accompany the initial letter of interest.</w:t>
      </w:r>
    </w:p>
    <w:p w:rsidR="00244CAE" w:rsidRPr="00244CAE" w:rsidRDefault="00244CAE" w:rsidP="00244CAE">
      <w:pPr>
        <w:rPr>
          <w:rFonts w:ascii="Times New Roman" w:hAnsi="Times New Roman" w:cs="Times New Roman"/>
          <w:i/>
          <w:sz w:val="20"/>
          <w:szCs w:val="20"/>
        </w:rPr>
      </w:pPr>
    </w:p>
    <w:p w:rsidR="00244CAE" w:rsidRPr="00244CAE" w:rsidRDefault="00244CAE" w:rsidP="00244C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atLeast"/>
        <w:ind w:left="720" w:hanging="720"/>
        <w:rPr>
          <w:rFonts w:ascii="Times New Roman" w:hAnsi="Times New Roman" w:cs="Times New Roman"/>
        </w:rPr>
      </w:pPr>
      <w:r w:rsidRPr="00244CAE">
        <w:rPr>
          <w:rFonts w:ascii="Times New Roman" w:hAnsi="Times New Roman" w:cs="Times New Roman"/>
        </w:rPr>
        <w:t>Subrecipient:</w:t>
      </w:r>
      <w:r w:rsidR="00844E4E" w:rsidRPr="00844E4E">
        <w:rPr>
          <w:rFonts w:ascii="Times New Roman" w:hAnsi="Times New Roman" w:cs="Times New Roman"/>
          <w:u w:val="single"/>
        </w:rPr>
        <w:t xml:space="preserve"> </w:t>
      </w:r>
      <w:r w:rsidR="00844E4E" w:rsidRPr="00244CAE">
        <w:rPr>
          <w:rFonts w:ascii="Times New Roman" w:hAnsi="Times New Roman" w:cs="Times New Roman"/>
          <w:u w:val="single"/>
        </w:rPr>
        <w:t>_________________________________________</w:t>
      </w:r>
      <w:r w:rsidRPr="00244CAE">
        <w:rPr>
          <w:rFonts w:ascii="Times New Roman" w:hAnsi="Times New Roman" w:cs="Times New Roman"/>
        </w:rPr>
        <w:tab/>
        <w:t xml:space="preserve">Contract No. </w:t>
      </w:r>
      <w:r w:rsidRPr="00244CAE">
        <w:rPr>
          <w:rFonts w:ascii="Times New Roman" w:hAnsi="Times New Roman" w:cs="Times New Roman"/>
          <w:u w:val="single"/>
        </w:rPr>
        <w:t>_______</w:t>
      </w:r>
      <w:r w:rsidR="00844E4E">
        <w:rPr>
          <w:rFonts w:ascii="Times New Roman" w:hAnsi="Times New Roman" w:cs="Times New Roman"/>
          <w:u w:val="single"/>
        </w:rPr>
        <w:t>_____</w:t>
      </w:r>
      <w:r w:rsidRPr="00244CAE">
        <w:rPr>
          <w:rFonts w:ascii="Times New Roman" w:hAnsi="Times New Roman" w:cs="Times New Roman"/>
          <w:u w:val="single"/>
        </w:rPr>
        <w:t>________</w:t>
      </w:r>
    </w:p>
    <w:p w:rsidR="00244CAE" w:rsidRPr="00244CAE" w:rsidRDefault="00244CAE" w:rsidP="00244C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line="160" w:lineRule="atLeast"/>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u w:val="single"/>
        </w:rPr>
        <w:t>_________________________________________</w:t>
      </w:r>
      <w:r w:rsidRPr="00244CAE">
        <w:rPr>
          <w:rFonts w:ascii="Times New Roman" w:hAnsi="Times New Roman" w:cs="Times New Roman"/>
        </w:rPr>
        <w:t xml:space="preserve"> proposes to purchase a portion of your property at </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                            (Subrecipient)</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u w:val="single"/>
        </w:rPr>
        <w:t>_________________________________________________________________________</w:t>
      </w:r>
      <w:r w:rsidRPr="00244CAE">
        <w:rPr>
          <w:rFonts w:ascii="Times New Roman" w:hAnsi="Times New Roman" w:cs="Times New Roman"/>
        </w:rPr>
        <w:t xml:space="preserve"> as follows: </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                                                               (Address)</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u w:val="single"/>
        </w:rPr>
        <w:t>_________________________________________</w:t>
      </w:r>
      <w:r w:rsidRPr="00244CAE">
        <w:rPr>
          <w:rFonts w:ascii="Times New Roman" w:hAnsi="Times New Roman" w:cs="Times New Roman"/>
        </w:rPr>
        <w:t xml:space="preserve"> has established just compensation for this property as</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                            (Subrecipient)</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b/>
        </w:rPr>
        <w:t>$</w:t>
      </w:r>
      <w:r w:rsidRPr="00244CAE">
        <w:rPr>
          <w:rFonts w:ascii="Times New Roman" w:hAnsi="Times New Roman" w:cs="Times New Roman"/>
          <w:b/>
          <w:u w:val="single"/>
        </w:rPr>
        <w:t>_</w:t>
      </w:r>
      <w:r w:rsidRPr="00244CAE">
        <w:rPr>
          <w:rFonts w:ascii="Times New Roman" w:hAnsi="Times New Roman" w:cs="Times New Roman"/>
          <w:u w:val="single"/>
        </w:rPr>
        <w:t>_______________</w:t>
      </w:r>
      <w:r w:rsidRPr="00244CAE">
        <w:rPr>
          <w:rFonts w:ascii="Times New Roman" w:hAnsi="Times New Roman" w:cs="Times New Roman"/>
        </w:rPr>
        <w:t xml:space="preserve">.  </w:t>
      </w:r>
      <w:r w:rsidRPr="00244CAE">
        <w:rPr>
          <w:rFonts w:ascii="Times New Roman" w:hAnsi="Times New Roman" w:cs="Times New Roman"/>
          <w:u w:val="single"/>
        </w:rPr>
        <w:t>_____________________________________</w:t>
      </w:r>
      <w:r w:rsidRPr="00244CAE">
        <w:rPr>
          <w:rFonts w:ascii="Times New Roman" w:hAnsi="Times New Roman" w:cs="Times New Roman"/>
        </w:rPr>
        <w:t xml:space="preserve"> hereby offers the just compensation</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                                                                 (Subrecipient)</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amount of </w:t>
      </w:r>
      <w:r w:rsidRPr="00244CAE">
        <w:rPr>
          <w:rFonts w:ascii="Times New Roman" w:hAnsi="Times New Roman" w:cs="Times New Roman"/>
          <w:b/>
        </w:rPr>
        <w:t>$</w:t>
      </w:r>
      <w:r w:rsidRPr="00244CAE">
        <w:rPr>
          <w:rFonts w:ascii="Times New Roman" w:hAnsi="Times New Roman" w:cs="Times New Roman"/>
          <w:b/>
          <w:u w:val="single"/>
        </w:rPr>
        <w:t>_</w:t>
      </w:r>
      <w:r w:rsidRPr="00244CAE">
        <w:rPr>
          <w:rFonts w:ascii="Times New Roman" w:hAnsi="Times New Roman" w:cs="Times New Roman"/>
          <w:u w:val="single"/>
        </w:rPr>
        <w:t>__________________________</w:t>
      </w:r>
      <w:r w:rsidRPr="00244CAE">
        <w:rPr>
          <w:rFonts w:ascii="Times New Roman" w:hAnsi="Times New Roman" w:cs="Times New Roman"/>
        </w:rPr>
        <w:t xml:space="preserve"> for the purchase of your property.</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s>
        <w:spacing w:after="0" w:line="240" w:lineRule="auto"/>
        <w:ind w:left="720" w:hanging="720"/>
        <w:rPr>
          <w:rFonts w:ascii="Times New Roman" w:hAnsi="Times New Roman" w:cs="Times New Roman"/>
          <w:u w:val="single"/>
        </w:rPr>
      </w:pPr>
      <w:r w:rsidRPr="00244CAE">
        <w:rPr>
          <w:rFonts w:ascii="Times New Roman" w:hAnsi="Times New Roman" w:cs="Times New Roman"/>
        </w:rPr>
        <w:t>The amount offered is the full amount that</w:t>
      </w:r>
      <w:r w:rsidRPr="00244CAE">
        <w:rPr>
          <w:rFonts w:ascii="Times New Roman" w:hAnsi="Times New Roman" w:cs="Times New Roman"/>
          <w:u w:val="single"/>
        </w:rPr>
        <w:t>______________________________________________</w:t>
      </w:r>
    </w:p>
    <w:p w:rsidR="00244CAE" w:rsidRPr="00244CAE" w:rsidRDefault="00244CAE" w:rsidP="00244CAE">
      <w:pPr>
        <w:tabs>
          <w:tab w:val="left" w:pos="1440"/>
          <w:tab w:val="left" w:pos="2160"/>
        </w:tabs>
        <w:spacing w:after="0" w:line="240" w:lineRule="auto"/>
        <w:ind w:left="720" w:hanging="720"/>
        <w:rPr>
          <w:rFonts w:ascii="Times New Roman" w:hAnsi="Times New Roman" w:cs="Times New Roman"/>
          <w:u w:val="single"/>
        </w:rPr>
      </w:pPr>
      <w:r w:rsidRPr="00244CAE">
        <w:rPr>
          <w:rFonts w:ascii="Times New Roman" w:hAnsi="Times New Roman" w:cs="Times New Roman"/>
        </w:rPr>
        <w:t xml:space="preserve">                                                                                                      (Subrecipient)</w:t>
      </w:r>
    </w:p>
    <w:p w:rsidR="00244CAE" w:rsidRPr="00244CAE" w:rsidRDefault="00244CAE" w:rsidP="00244CAE">
      <w:pPr>
        <w:tabs>
          <w:tab w:val="left" w:pos="1440"/>
          <w:tab w:val="left" w:pos="2160"/>
        </w:tabs>
        <w:spacing w:after="0" w:line="240" w:lineRule="auto"/>
        <w:rPr>
          <w:rFonts w:ascii="Times New Roman" w:hAnsi="Times New Roman" w:cs="Times New Roman"/>
        </w:rPr>
      </w:pPr>
      <w:r w:rsidRPr="00244CAE">
        <w:rPr>
          <w:rFonts w:ascii="Times New Roman" w:hAnsi="Times New Roman" w:cs="Times New Roman"/>
        </w:rPr>
        <w:t>believes to be just compensation for the subject property or interest therein is not less than the market value of the described property.  The basis for determining the value is shown below.</w:t>
      </w:r>
    </w:p>
    <w:p w:rsidR="00244CAE" w:rsidRPr="00244CAE" w:rsidRDefault="00244CAE" w:rsidP="00244CAE">
      <w:pPr>
        <w:tabs>
          <w:tab w:val="left" w:pos="1440"/>
          <w:tab w:val="left" w:pos="2160"/>
        </w:tabs>
        <w:spacing w:line="160" w:lineRule="atLeast"/>
        <w:ind w:left="720" w:hanging="720"/>
        <w:rPr>
          <w:rFonts w:ascii="Times New Roman" w:hAnsi="Times New Roman" w:cs="Times New Roman"/>
          <w:b/>
        </w:rPr>
      </w:pPr>
    </w:p>
    <w:p w:rsidR="00244CAE" w:rsidRPr="00244CAE" w:rsidRDefault="00244CAE" w:rsidP="00244CAE">
      <w:pPr>
        <w:tabs>
          <w:tab w:val="left" w:pos="1440"/>
          <w:tab w:val="left" w:pos="2160"/>
        </w:tabs>
        <w:spacing w:line="160" w:lineRule="atLeast"/>
        <w:ind w:left="720" w:hanging="720"/>
        <w:rPr>
          <w:rFonts w:ascii="Times New Roman" w:hAnsi="Times New Roman" w:cs="Times New Roman"/>
        </w:rPr>
      </w:pPr>
      <w:r w:rsidRPr="00244CAE">
        <w:rPr>
          <w:rFonts w:ascii="Times New Roman" w:hAnsi="Times New Roman" w:cs="Times New Roman"/>
          <w:b/>
        </w:rPr>
        <w:t>Just Compensation:</w:t>
      </w:r>
      <w:r w:rsidRPr="00244CAE">
        <w:rPr>
          <w:rFonts w:ascii="Times New Roman" w:hAnsi="Times New Roman" w:cs="Times New Roman"/>
        </w:rPr>
        <w:t xml:space="preserve"> </w:t>
      </w:r>
      <w:r w:rsidRPr="00244CAE">
        <w:rPr>
          <w:rFonts w:ascii="Times New Roman" w:hAnsi="Times New Roman" w:cs="Times New Roman"/>
          <w:b/>
        </w:rPr>
        <w:t>$</w:t>
      </w:r>
      <w:r w:rsidRPr="00244CAE">
        <w:rPr>
          <w:rFonts w:ascii="Times New Roman" w:hAnsi="Times New Roman" w:cs="Times New Roman"/>
          <w:u w:val="single"/>
        </w:rPr>
        <w:t>______________________</w:t>
      </w:r>
      <w:r w:rsidRPr="00244CAE">
        <w:rPr>
          <w:rFonts w:ascii="Times New Roman" w:hAnsi="Times New Roman" w:cs="Times New Roman"/>
        </w:rPr>
        <w:t xml:space="preserve"> (an amount representing just compensation for the real property to be acquired  the amount considered to be the market value of the portion to be acquired as part of the whole property -plus- if applicable, an amount representing damages and benefits to the remaining portion of the property.</w:t>
      </w:r>
      <w:r w:rsidR="00844E4E">
        <w:rPr>
          <w:rFonts w:ascii="Times New Roman" w:hAnsi="Times New Roman" w:cs="Times New Roman"/>
        </w:rPr>
        <w:t>)</w:t>
      </w:r>
      <w:r w:rsidRPr="00244CAE">
        <w:rPr>
          <w:rFonts w:ascii="Times New Roman" w:hAnsi="Times New Roman" w:cs="Times New Roman"/>
        </w:rPr>
        <w:t xml:space="preserve"> </w:t>
      </w:r>
    </w:p>
    <w:p w:rsidR="00244CAE" w:rsidRPr="00244CAE" w:rsidRDefault="00244CAE" w:rsidP="00244CAE">
      <w:pPr>
        <w:tabs>
          <w:tab w:val="left" w:pos="1440"/>
          <w:tab w:val="left" w:pos="2160"/>
        </w:tabs>
        <w:spacing w:after="0" w:line="240" w:lineRule="auto"/>
        <w:ind w:left="720" w:hanging="720"/>
        <w:rPr>
          <w:rFonts w:ascii="Times New Roman" w:hAnsi="Times New Roman" w:cs="Times New Roman"/>
        </w:rPr>
      </w:pPr>
      <w:r w:rsidRPr="00244CAE">
        <w:rPr>
          <w:rFonts w:ascii="Times New Roman" w:hAnsi="Times New Roman" w:cs="Times New Roman"/>
          <w:b/>
        </w:rPr>
        <w:t xml:space="preserve">Basis for Determination: </w:t>
      </w:r>
      <w:r w:rsidRPr="00244CAE">
        <w:rPr>
          <w:rFonts w:ascii="Times New Roman" w:hAnsi="Times New Roman" w:cs="Times New Roman"/>
        </w:rPr>
        <w:t>_______________________________________________________________</w:t>
      </w:r>
    </w:p>
    <w:p w:rsidR="00244CAE" w:rsidRPr="00244CAE" w:rsidRDefault="00244CAE" w:rsidP="00244CAE">
      <w:pPr>
        <w:tabs>
          <w:tab w:val="left" w:pos="1440"/>
          <w:tab w:val="left" w:pos="2160"/>
        </w:tabs>
        <w:spacing w:after="0" w:line="240" w:lineRule="auto"/>
        <w:ind w:left="720" w:hanging="720"/>
        <w:rPr>
          <w:rFonts w:ascii="Times New Roman" w:hAnsi="Times New Roman" w:cs="Times New Roman"/>
        </w:rPr>
      </w:pPr>
    </w:p>
    <w:p w:rsidR="00244CAE" w:rsidRPr="00244CAE" w:rsidRDefault="00244CAE" w:rsidP="00244CAE">
      <w:pPr>
        <w:tabs>
          <w:tab w:val="left" w:pos="1440"/>
          <w:tab w:val="left" w:pos="2160"/>
        </w:tabs>
        <w:spacing w:after="0" w:line="240" w:lineRule="auto"/>
        <w:ind w:left="720" w:hanging="720"/>
        <w:rPr>
          <w:rFonts w:ascii="Times New Roman" w:hAnsi="Times New Roman" w:cs="Times New Roman"/>
        </w:rPr>
      </w:pPr>
      <w:r w:rsidRPr="00244CAE">
        <w:rPr>
          <w:rFonts w:ascii="Times New Roman" w:hAnsi="Times New Roman" w:cs="Times New Roman"/>
        </w:rPr>
        <w:t>_____________________________________________________________________________________</w:t>
      </w:r>
    </w:p>
    <w:p w:rsidR="00244CAE" w:rsidRPr="00244CAE" w:rsidRDefault="00244CAE" w:rsidP="00244CAE">
      <w:pPr>
        <w:tabs>
          <w:tab w:val="left" w:pos="1440"/>
          <w:tab w:val="left" w:pos="2160"/>
        </w:tabs>
        <w:spacing w:after="0" w:line="240" w:lineRule="auto"/>
        <w:rPr>
          <w:rFonts w:ascii="Times New Roman" w:hAnsi="Times New Roman" w:cs="Times New Roman"/>
          <w:b/>
        </w:rPr>
      </w:pPr>
      <w:r w:rsidRPr="00244CAE">
        <w:rPr>
          <w:rFonts w:ascii="Times New Roman" w:hAnsi="Times New Roman" w:cs="Times New Roman"/>
        </w:rPr>
        <w:t xml:space="preserve">                                         (Insert formula used in calculating value.)</w:t>
      </w:r>
    </w:p>
    <w:p w:rsidR="00244CAE" w:rsidRPr="00244CAE" w:rsidRDefault="00244CAE" w:rsidP="00244CAE">
      <w:pPr>
        <w:tabs>
          <w:tab w:val="left" w:pos="1440"/>
          <w:tab w:val="left" w:pos="2160"/>
        </w:tabs>
        <w:spacing w:after="0" w:line="160" w:lineRule="atLeast"/>
        <w:rPr>
          <w:rFonts w:ascii="Times New Roman" w:hAnsi="Times New Roman" w:cs="Times New Roman"/>
          <w:b/>
        </w:rPr>
      </w:pPr>
      <w:r w:rsidRPr="00244CAE">
        <w:rPr>
          <w:rFonts w:ascii="Times New Roman" w:hAnsi="Times New Roman" w:cs="Times New Roman"/>
          <w:b/>
        </w:rPr>
        <w:t>Donation:</w:t>
      </w:r>
    </w:p>
    <w:p w:rsidR="00244CAE" w:rsidRPr="00244CAE" w:rsidRDefault="00244CAE" w:rsidP="00244CAE">
      <w:pPr>
        <w:tabs>
          <w:tab w:val="left" w:pos="1440"/>
          <w:tab w:val="left" w:pos="2160"/>
        </w:tabs>
        <w:spacing w:after="0" w:line="160" w:lineRule="atLeast"/>
        <w:rPr>
          <w:rFonts w:ascii="Times New Roman" w:hAnsi="Times New Roman" w:cs="Times New Roman"/>
        </w:rPr>
      </w:pPr>
      <w:r w:rsidRPr="00244CAE">
        <w:rPr>
          <w:rFonts w:ascii="Times New Roman" w:hAnsi="Times New Roman" w:cs="Times New Roman"/>
        </w:rPr>
        <w:t>A donation of the property is an option that may be exercised, and this statement may serve as documentation in support of the valuation for tax purposes.</w:t>
      </w:r>
    </w:p>
    <w:p w:rsidR="00244CAE" w:rsidRPr="00244CAE" w:rsidRDefault="00244CAE" w:rsidP="00244CAE">
      <w:pPr>
        <w:tabs>
          <w:tab w:val="left" w:pos="1440"/>
          <w:tab w:val="left" w:pos="2160"/>
        </w:tabs>
        <w:spacing w:after="0" w:line="160" w:lineRule="atLeast"/>
        <w:rPr>
          <w:rFonts w:ascii="Times New Roman" w:hAnsi="Times New Roman" w:cs="Times New Roman"/>
        </w:rPr>
      </w:pPr>
    </w:p>
    <w:p w:rsidR="00244CAE" w:rsidRPr="00244CAE" w:rsidRDefault="00244CAE" w:rsidP="00244CAE">
      <w:pPr>
        <w:tabs>
          <w:tab w:val="left" w:pos="1440"/>
          <w:tab w:val="left" w:pos="2160"/>
        </w:tabs>
        <w:spacing w:after="0" w:line="160" w:lineRule="atLeast"/>
        <w:rPr>
          <w:rFonts w:ascii="Times New Roman" w:hAnsi="Times New Roman" w:cs="Times New Roman"/>
          <w:b/>
        </w:rPr>
      </w:pPr>
      <w:r w:rsidRPr="00244CAE">
        <w:rPr>
          <w:rFonts w:ascii="Times New Roman" w:hAnsi="Times New Roman" w:cs="Times New Roman"/>
          <w:b/>
        </w:rPr>
        <w:t>Costs:</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u w:val="single"/>
        </w:rPr>
        <w:t>_______________________________</w:t>
      </w:r>
      <w:r w:rsidRPr="00244CAE">
        <w:rPr>
          <w:rFonts w:ascii="Times New Roman" w:hAnsi="Times New Roman" w:cs="Times New Roman"/>
        </w:rPr>
        <w:t xml:space="preserve">will be responsible for any costs or fees relating to this acquisition.     </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r w:rsidRPr="00244CAE">
        <w:rPr>
          <w:rFonts w:ascii="Times New Roman" w:hAnsi="Times New Roman" w:cs="Times New Roman"/>
        </w:rPr>
        <w:t xml:space="preserve">                 (Subrecipient)</w:t>
      </w:r>
    </w:p>
    <w:p w:rsidR="00244CAE" w:rsidRPr="00244CAE" w:rsidRDefault="00244CAE" w:rsidP="00244CAE">
      <w:pPr>
        <w:tabs>
          <w:tab w:val="left" w:pos="1440"/>
          <w:tab w:val="left" w:pos="2160"/>
          <w:tab w:val="left" w:pos="8640"/>
        </w:tabs>
        <w:spacing w:after="0" w:line="240" w:lineRule="auto"/>
        <w:ind w:left="720" w:hanging="720"/>
        <w:rPr>
          <w:rFonts w:ascii="Times New Roman" w:hAnsi="Times New Roman" w:cs="Times New Roman"/>
        </w:rPr>
      </w:pPr>
    </w:p>
    <w:p w:rsidR="00244CAE" w:rsidRPr="00244CAE" w:rsidRDefault="00244CAE" w:rsidP="00244CAE">
      <w:pPr>
        <w:spacing w:after="0" w:line="240" w:lineRule="auto"/>
        <w:rPr>
          <w:rFonts w:ascii="Times New Roman" w:hAnsi="Times New Roman" w:cs="Times New Roman"/>
        </w:rPr>
      </w:pPr>
      <w:r w:rsidRPr="00244CAE">
        <w:rPr>
          <w:rFonts w:ascii="Times New Roman" w:hAnsi="Times New Roman" w:cs="Times New Roman"/>
          <w:u w:val="single"/>
        </w:rPr>
        <w:t>_________________________</w:t>
      </w:r>
      <w:r w:rsidRPr="00244CAE">
        <w:rPr>
          <w:rFonts w:ascii="Times New Roman" w:hAnsi="Times New Roman" w:cs="Times New Roman"/>
        </w:rPr>
        <w:tab/>
        <w:t xml:space="preserve">       </w:t>
      </w:r>
      <w:r w:rsidRPr="00244CAE">
        <w:rPr>
          <w:rFonts w:ascii="Times New Roman" w:hAnsi="Times New Roman" w:cs="Times New Roman"/>
          <w:u w:val="single"/>
        </w:rPr>
        <w:t>___________________________</w:t>
      </w:r>
      <w:r w:rsidRPr="00244CAE">
        <w:rPr>
          <w:rFonts w:ascii="Times New Roman" w:hAnsi="Times New Roman" w:cs="Times New Roman"/>
        </w:rPr>
        <w:t xml:space="preserve">     </w:t>
      </w:r>
      <w:r w:rsidRPr="00244CAE">
        <w:rPr>
          <w:rFonts w:ascii="Times New Roman" w:hAnsi="Times New Roman" w:cs="Times New Roman"/>
          <w:u w:val="single"/>
        </w:rPr>
        <w:t>__________________</w:t>
      </w:r>
    </w:p>
    <w:p w:rsidR="00244CAE" w:rsidRPr="00244CAE" w:rsidRDefault="00244CAE" w:rsidP="00244CAE">
      <w:pPr>
        <w:spacing w:after="0" w:line="240" w:lineRule="auto"/>
        <w:rPr>
          <w:rFonts w:ascii="Times New Roman" w:hAnsi="Times New Roman" w:cs="Times New Roman"/>
        </w:rPr>
      </w:pPr>
      <w:r w:rsidRPr="00244CAE">
        <w:rPr>
          <w:rFonts w:ascii="Times New Roman" w:hAnsi="Times New Roman" w:cs="Times New Roman"/>
        </w:rPr>
        <w:t xml:space="preserve"> Name of elected official</w:t>
      </w:r>
      <w:r w:rsidRPr="00244CAE">
        <w:rPr>
          <w:rFonts w:ascii="Times New Roman" w:hAnsi="Times New Roman" w:cs="Times New Roman"/>
        </w:rPr>
        <w:tab/>
        <w:t xml:space="preserve">       Signature</w:t>
      </w:r>
      <w:r w:rsidRPr="00244CAE">
        <w:rPr>
          <w:rFonts w:ascii="Times New Roman" w:hAnsi="Times New Roman" w:cs="Times New Roman"/>
        </w:rPr>
        <w:tab/>
      </w:r>
      <w:r w:rsidRPr="00244CAE">
        <w:rPr>
          <w:rFonts w:ascii="Times New Roman" w:hAnsi="Times New Roman" w:cs="Times New Roman"/>
        </w:rPr>
        <w:tab/>
      </w:r>
      <w:r w:rsidRPr="00244CAE">
        <w:rPr>
          <w:rFonts w:ascii="Times New Roman" w:hAnsi="Times New Roman" w:cs="Times New Roman"/>
        </w:rPr>
        <w:tab/>
      </w:r>
      <w:r w:rsidRPr="00244CAE">
        <w:rPr>
          <w:rFonts w:ascii="Times New Roman" w:hAnsi="Times New Roman" w:cs="Times New Roman"/>
        </w:rPr>
        <w:tab/>
        <w:t>Date</w:t>
      </w:r>
      <w:r w:rsidRPr="00244CAE">
        <w:rPr>
          <w:rFonts w:ascii="Times New Roman" w:hAnsi="Times New Roman" w:cs="Times New Roman"/>
        </w:rPr>
        <w:tab/>
      </w:r>
    </w:p>
    <w:p w:rsidR="00183813" w:rsidRPr="00244CAE" w:rsidRDefault="00183813" w:rsidP="00244CAE"/>
    <w:sectPr w:rsidR="00183813" w:rsidRPr="00244CAE" w:rsidSect="0024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0FD" w:rsidRDefault="00A370FD" w:rsidP="009135BD">
      <w:pPr>
        <w:spacing w:after="0" w:line="240" w:lineRule="auto"/>
      </w:pPr>
      <w:r>
        <w:separator/>
      </w:r>
    </w:p>
  </w:endnote>
  <w:endnote w:type="continuationSeparator" w:id="0">
    <w:p w:rsidR="00A370FD" w:rsidRDefault="00A370FD" w:rsidP="0091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91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913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91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0FD" w:rsidRDefault="00A370FD" w:rsidP="009135BD">
      <w:pPr>
        <w:spacing w:after="0" w:line="240" w:lineRule="auto"/>
      </w:pPr>
      <w:r>
        <w:separator/>
      </w:r>
    </w:p>
  </w:footnote>
  <w:footnote w:type="continuationSeparator" w:id="0">
    <w:p w:rsidR="00A370FD" w:rsidRDefault="00A370FD" w:rsidP="0091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A370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73179" o:spid="_x0000_s2050" type="#_x0000_t136" style="position:absolute;margin-left:0;margin-top:0;width:513.2pt;height:146.6pt;rotation:315;z-index:-251655168;mso-position-horizontal:center;mso-position-horizontal-relative:margin;mso-position-vertical:center;mso-position-vertical-relative:margin" o:allowincell="f" fillcolor="#b4c6e7 [1300]"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A370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73180" o:spid="_x0000_s2051" type="#_x0000_t136" style="position:absolute;margin-left:0;margin-top:0;width:513.2pt;height:146.6pt;rotation:315;z-index:-251653120;mso-position-horizontal:center;mso-position-horizontal-relative:margin;mso-position-vertical:center;mso-position-vertical-relative:margin" o:allowincell="f" fillcolor="#b4c6e7 [1300]"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D" w:rsidRDefault="00A370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73178" o:spid="_x0000_s2049" type="#_x0000_t136" style="position:absolute;margin-left:0;margin-top:0;width:513.2pt;height:146.6pt;rotation:315;z-index:-251657216;mso-position-horizontal:center;mso-position-horizontal-relative:margin;mso-position-vertical:center;mso-position-vertical-relative:margin" o:allowincell="f" fillcolor="#b4c6e7 [1300]"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5298"/>
    <w:multiLevelType w:val="hybridMultilevel"/>
    <w:tmpl w:val="C07AB1F2"/>
    <w:lvl w:ilvl="0" w:tplc="2D4AC7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509BF"/>
    <w:multiLevelType w:val="hybridMultilevel"/>
    <w:tmpl w:val="E2D00B9C"/>
    <w:lvl w:ilvl="0" w:tplc="8E26BFFC">
      <w:numFmt w:val="bullet"/>
      <w:lvlText w:val=""/>
      <w:lvlJc w:val="left"/>
      <w:pPr>
        <w:ind w:left="765" w:hanging="360"/>
      </w:pPr>
      <w:rPr>
        <w:rFonts w:ascii="Wingdings" w:eastAsiaTheme="minorHAnsi" w:hAnsi="Wingdings"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1NTE3NbA0szQxNDVR0lEKTi0uzszPAykwqQUAlSPGcCwAAAA="/>
  </w:docVars>
  <w:rsids>
    <w:rsidRoot w:val="00ED32A4"/>
    <w:rsid w:val="001533BD"/>
    <w:rsid w:val="00183813"/>
    <w:rsid w:val="001E44C9"/>
    <w:rsid w:val="00220272"/>
    <w:rsid w:val="00244CAE"/>
    <w:rsid w:val="002A4B45"/>
    <w:rsid w:val="002D3254"/>
    <w:rsid w:val="003E17D8"/>
    <w:rsid w:val="003F1072"/>
    <w:rsid w:val="00474D46"/>
    <w:rsid w:val="004E473F"/>
    <w:rsid w:val="005370B4"/>
    <w:rsid w:val="00560E04"/>
    <w:rsid w:val="00844E4E"/>
    <w:rsid w:val="008703C2"/>
    <w:rsid w:val="009135BD"/>
    <w:rsid w:val="00935739"/>
    <w:rsid w:val="00A370FD"/>
    <w:rsid w:val="00A41407"/>
    <w:rsid w:val="00C543EF"/>
    <w:rsid w:val="00CF736F"/>
    <w:rsid w:val="00D20019"/>
    <w:rsid w:val="00D76DD3"/>
    <w:rsid w:val="00EB1BF2"/>
    <w:rsid w:val="00ED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621C310-57E0-4820-902B-09C4340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BD"/>
  </w:style>
  <w:style w:type="paragraph" w:styleId="Footer">
    <w:name w:val="footer"/>
    <w:basedOn w:val="Normal"/>
    <w:link w:val="FooterChar"/>
    <w:uiPriority w:val="99"/>
    <w:unhideWhenUsed/>
    <w:rsid w:val="00913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BD"/>
  </w:style>
  <w:style w:type="paragraph" w:styleId="ListParagraph">
    <w:name w:val="List Paragraph"/>
    <w:basedOn w:val="Normal"/>
    <w:uiPriority w:val="34"/>
    <w:qFormat/>
    <w:rsid w:val="001E4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CB8DA5D31734896C6E42E85277A5B" ma:contentTypeVersion="9" ma:contentTypeDescription="Create a new document." ma:contentTypeScope="" ma:versionID="7327e084a017e533b11d6377eeb28164">
  <xsd:schema xmlns:xsd="http://www.w3.org/2001/XMLSchema" xmlns:xs="http://www.w3.org/2001/XMLSchema" xmlns:p="http://schemas.microsoft.com/office/2006/metadata/properties" xmlns:ns2="07d3cf44-ec7d-4163-b840-88e1cb8d3b3b" xmlns:ns3="1e85b661-d731-4d3b-a463-3441944861be" targetNamespace="http://schemas.microsoft.com/office/2006/metadata/properties" ma:root="true" ma:fieldsID="8ff6fb05b6432ee7852e7e9df9591a3e" ns2:_="" ns3:_="">
    <xsd:import namespace="07d3cf44-ec7d-4163-b840-88e1cb8d3b3b"/>
    <xsd:import namespace="1e85b661-d731-4d3b-a463-344194486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cf44-ec7d-4163-b840-88e1cb8d3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5b661-d731-4d3b-a463-3441944861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3537-7902-49B5-B83C-FC4FE912FDF8}">
  <ds:schemaRefs>
    <ds:schemaRef ds:uri="http://schemas.microsoft.com/sharepoint/v3/contenttype/forms"/>
  </ds:schemaRefs>
</ds:datastoreItem>
</file>

<file path=customXml/itemProps2.xml><?xml version="1.0" encoding="utf-8"?>
<ds:datastoreItem xmlns:ds="http://schemas.openxmlformats.org/officeDocument/2006/customXml" ds:itemID="{69FD53FE-E8C4-4E6D-92CA-D1514F7EF0D6}"/>
</file>

<file path=customXml/itemProps3.xml><?xml version="1.0" encoding="utf-8"?>
<ds:datastoreItem xmlns:ds="http://schemas.openxmlformats.org/officeDocument/2006/customXml" ds:itemID="{3010B4FE-4943-4E99-8237-65E2CBAE48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F34ED-F7E4-4B87-960E-3F14D61A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Hudson</dc:creator>
  <cp:keywords/>
  <dc:description/>
  <cp:lastModifiedBy>Rose Walker</cp:lastModifiedBy>
  <cp:revision>2</cp:revision>
  <dcterms:created xsi:type="dcterms:W3CDTF">2018-10-29T18:23:00Z</dcterms:created>
  <dcterms:modified xsi:type="dcterms:W3CDTF">2018-10-29T18:23:00Z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0x01010051ECB8DA5D31734896C6E42E85277A5B</vt:lpwstr>
  </property>
</Properties>
</file>